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F44E3" w14:textId="77777777" w:rsidR="0018638B" w:rsidRDefault="0018638B" w:rsidP="00020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Times" w:hAnsi="Times"/>
          <w:b/>
          <w:sz w:val="24"/>
          <w:szCs w:val="24"/>
        </w:rPr>
      </w:pPr>
    </w:p>
    <w:p w14:paraId="1B121BF3" w14:textId="5FA28E81" w:rsidR="000F58FE" w:rsidRPr="00CF1C02" w:rsidRDefault="00550C25" w:rsidP="00020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Times" w:hAnsi="Times"/>
          <w:b/>
          <w:sz w:val="32"/>
          <w:szCs w:val="32"/>
        </w:rPr>
      </w:pPr>
      <w:r w:rsidRPr="00CF1C02">
        <w:rPr>
          <w:rFonts w:ascii="Times" w:hAnsi="Times"/>
          <w:b/>
          <w:sz w:val="32"/>
          <w:szCs w:val="32"/>
        </w:rPr>
        <w:t>Percent Comparison</w:t>
      </w:r>
      <w:r w:rsidR="000F58FE" w:rsidRPr="00CF1C02">
        <w:rPr>
          <w:rFonts w:ascii="Times" w:hAnsi="Times"/>
          <w:b/>
          <w:sz w:val="32"/>
          <w:szCs w:val="32"/>
        </w:rPr>
        <w:t xml:space="preserve"> in </w:t>
      </w:r>
      <w:r w:rsidR="009C5512">
        <w:rPr>
          <w:rFonts w:ascii="Times" w:hAnsi="Times"/>
          <w:b/>
          <w:sz w:val="32"/>
          <w:szCs w:val="32"/>
        </w:rPr>
        <w:t xml:space="preserve">Free Radical </w:t>
      </w:r>
      <w:r w:rsidR="000F58FE" w:rsidRPr="00CF1C02">
        <w:rPr>
          <w:rFonts w:ascii="Times" w:hAnsi="Times"/>
          <w:b/>
          <w:sz w:val="32"/>
          <w:szCs w:val="32"/>
        </w:rPr>
        <w:t xml:space="preserve">Studies </w:t>
      </w:r>
    </w:p>
    <w:p w14:paraId="00A674BC" w14:textId="6862382E" w:rsidR="000F58FE" w:rsidRPr="00CF1C02" w:rsidRDefault="00550C25" w:rsidP="00020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Times" w:hAnsi="Times"/>
          <w:b/>
          <w:sz w:val="32"/>
          <w:szCs w:val="32"/>
        </w:rPr>
      </w:pPr>
      <w:r w:rsidRPr="00CF1C02">
        <w:rPr>
          <w:rFonts w:ascii="Times" w:hAnsi="Times"/>
          <w:b/>
          <w:sz w:val="32"/>
          <w:szCs w:val="32"/>
        </w:rPr>
        <w:t xml:space="preserve"> Showing Effect vs No Effect </w:t>
      </w:r>
    </w:p>
    <w:p w14:paraId="7D031CFD" w14:textId="0C7443B8" w:rsidR="000F58FE" w:rsidRPr="00CF1C02" w:rsidRDefault="009052EF" w:rsidP="00020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Times" w:hAnsi="Times"/>
          <w:b/>
          <w:sz w:val="28"/>
          <w:szCs w:val="28"/>
        </w:rPr>
      </w:pPr>
      <w:r w:rsidRPr="00CF1C02">
        <w:rPr>
          <w:rFonts w:ascii="Times" w:hAnsi="Times"/>
          <w:b/>
          <w:sz w:val="28"/>
          <w:szCs w:val="28"/>
        </w:rPr>
        <w:t xml:space="preserve">Posted </w:t>
      </w:r>
      <w:r w:rsidR="008C33BC" w:rsidRPr="00CF1C02">
        <w:rPr>
          <w:rFonts w:ascii="Times" w:hAnsi="Times"/>
          <w:b/>
          <w:sz w:val="28"/>
          <w:szCs w:val="28"/>
        </w:rPr>
        <w:t>May 202</w:t>
      </w:r>
      <w:r w:rsidR="006219D1">
        <w:rPr>
          <w:rFonts w:ascii="Times" w:hAnsi="Times"/>
          <w:b/>
          <w:sz w:val="28"/>
          <w:szCs w:val="28"/>
        </w:rPr>
        <w:t>2</w:t>
      </w:r>
    </w:p>
    <w:p w14:paraId="5ECE71DE" w14:textId="77777777" w:rsidR="000F58FE" w:rsidRPr="00550C25" w:rsidRDefault="000F58FE" w:rsidP="00020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Times" w:hAnsi="Times"/>
          <w:b/>
        </w:rPr>
      </w:pPr>
    </w:p>
    <w:p w14:paraId="1FB5E39F" w14:textId="53B8350F" w:rsidR="00CC6B86" w:rsidRPr="009052EF" w:rsidRDefault="009C5512" w:rsidP="00020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Times" w:hAnsi="Times"/>
          <w:sz w:val="24"/>
          <w:szCs w:val="24"/>
          <w:u w:val="single"/>
        </w:rPr>
      </w:pPr>
      <w:r>
        <w:rPr>
          <w:rFonts w:ascii="Times" w:hAnsi="Times"/>
          <w:b/>
          <w:sz w:val="24"/>
          <w:szCs w:val="24"/>
        </w:rPr>
        <w:t xml:space="preserve">Free Radical </w:t>
      </w:r>
      <w:r w:rsidR="0018638B" w:rsidRPr="00B63EEC">
        <w:rPr>
          <w:rFonts w:ascii="Times" w:hAnsi="Times"/>
          <w:b/>
          <w:sz w:val="24"/>
          <w:szCs w:val="24"/>
        </w:rPr>
        <w:t>Effects of Radiofrequency Radiation</w:t>
      </w:r>
      <w:r w:rsidR="009052EF">
        <w:rPr>
          <w:rFonts w:ascii="Times" w:hAnsi="Times"/>
          <w:b/>
          <w:sz w:val="24"/>
          <w:szCs w:val="24"/>
          <w:u w:val="single"/>
        </w:rPr>
        <w:t xml:space="preserve"> </w:t>
      </w:r>
      <w:r w:rsidR="009052EF" w:rsidRPr="009052EF">
        <w:rPr>
          <w:rFonts w:ascii="Times" w:hAnsi="Times"/>
          <w:sz w:val="24"/>
          <w:szCs w:val="24"/>
          <w:u w:val="single"/>
        </w:rPr>
        <w:t>(</w:t>
      </w:r>
      <w:r w:rsidR="00537701">
        <w:rPr>
          <w:rFonts w:ascii="Times" w:hAnsi="Times"/>
          <w:sz w:val="24"/>
          <w:szCs w:val="24"/>
          <w:u w:val="single"/>
        </w:rPr>
        <w:t xml:space="preserve">May </w:t>
      </w:r>
      <w:r w:rsidR="008C33BC">
        <w:rPr>
          <w:rFonts w:ascii="Times" w:hAnsi="Times"/>
          <w:sz w:val="24"/>
          <w:szCs w:val="24"/>
          <w:u w:val="single"/>
        </w:rPr>
        <w:t>4</w:t>
      </w:r>
      <w:r w:rsidR="009052EF" w:rsidRPr="009052EF">
        <w:rPr>
          <w:rFonts w:ascii="Times" w:hAnsi="Times"/>
          <w:sz w:val="24"/>
          <w:szCs w:val="24"/>
          <w:u w:val="single"/>
        </w:rPr>
        <w:t>, 202</w:t>
      </w:r>
      <w:r w:rsidR="008C33BC">
        <w:rPr>
          <w:rFonts w:ascii="Times" w:hAnsi="Times"/>
          <w:sz w:val="24"/>
          <w:szCs w:val="24"/>
          <w:u w:val="single"/>
        </w:rPr>
        <w:t>2</w:t>
      </w:r>
      <w:r w:rsidR="009052EF" w:rsidRPr="009052EF">
        <w:rPr>
          <w:rFonts w:ascii="Times" w:hAnsi="Times"/>
          <w:sz w:val="24"/>
          <w:szCs w:val="24"/>
          <w:u w:val="single"/>
        </w:rPr>
        <w:t>)</w:t>
      </w:r>
    </w:p>
    <w:p w14:paraId="73B1048E" w14:textId="1D9FC577" w:rsidR="007C4866" w:rsidRDefault="00CC6B86" w:rsidP="00020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</w:r>
      <w:r w:rsidR="007C4866">
        <w:rPr>
          <w:rFonts w:ascii="Times" w:hAnsi="Times"/>
          <w:b/>
          <w:sz w:val="24"/>
          <w:szCs w:val="24"/>
        </w:rPr>
        <w:t xml:space="preserve">Of </w:t>
      </w:r>
      <w:r w:rsidR="00537701">
        <w:rPr>
          <w:rFonts w:ascii="Times" w:hAnsi="Times"/>
          <w:b/>
          <w:sz w:val="24"/>
          <w:szCs w:val="24"/>
        </w:rPr>
        <w:t>288</w:t>
      </w:r>
      <w:r w:rsidRPr="00573462">
        <w:rPr>
          <w:rFonts w:ascii="Times" w:hAnsi="Times"/>
          <w:b/>
          <w:sz w:val="24"/>
          <w:szCs w:val="24"/>
        </w:rPr>
        <w:t xml:space="preserve"> total studies: </w:t>
      </w:r>
      <w:r w:rsidRPr="00573462">
        <w:rPr>
          <w:rFonts w:ascii="Times" w:hAnsi="Times"/>
          <w:b/>
          <w:sz w:val="24"/>
          <w:szCs w:val="24"/>
        </w:rPr>
        <w:tab/>
      </w:r>
      <w:r w:rsidRPr="00573462">
        <w:rPr>
          <w:rFonts w:ascii="Times" w:hAnsi="Times"/>
          <w:b/>
          <w:sz w:val="24"/>
          <w:szCs w:val="24"/>
        </w:rPr>
        <w:tab/>
      </w:r>
      <w:r w:rsidR="007C4866">
        <w:rPr>
          <w:rFonts w:ascii="Times" w:hAnsi="Times"/>
          <w:sz w:val="24"/>
          <w:szCs w:val="24"/>
        </w:rPr>
        <w:t xml:space="preserve">(E= </w:t>
      </w:r>
      <w:r w:rsidR="00537701">
        <w:rPr>
          <w:rFonts w:ascii="Times" w:hAnsi="Times"/>
          <w:sz w:val="24"/>
          <w:szCs w:val="24"/>
        </w:rPr>
        <w:t>263</w:t>
      </w:r>
      <w:r w:rsidRPr="00573462">
        <w:rPr>
          <w:rFonts w:ascii="Times" w:hAnsi="Times"/>
          <w:sz w:val="24"/>
          <w:szCs w:val="24"/>
        </w:rPr>
        <w:t xml:space="preserve"> (</w:t>
      </w:r>
      <w:r w:rsidR="00537701">
        <w:rPr>
          <w:rFonts w:ascii="Times" w:hAnsi="Times"/>
          <w:color w:val="FF0000"/>
          <w:sz w:val="24"/>
          <w:szCs w:val="24"/>
        </w:rPr>
        <w:t>91</w:t>
      </w:r>
      <w:r w:rsidRPr="00633C34">
        <w:rPr>
          <w:rFonts w:ascii="Times" w:hAnsi="Times"/>
          <w:color w:val="FF0000"/>
          <w:sz w:val="24"/>
          <w:szCs w:val="24"/>
        </w:rPr>
        <w:t>%</w:t>
      </w:r>
      <w:r w:rsidR="007C4866">
        <w:rPr>
          <w:rFonts w:ascii="Times" w:hAnsi="Times"/>
          <w:sz w:val="24"/>
          <w:szCs w:val="24"/>
        </w:rPr>
        <w:t xml:space="preserve">); NE= </w:t>
      </w:r>
      <w:r w:rsidR="00537701">
        <w:rPr>
          <w:rFonts w:ascii="Times" w:hAnsi="Times"/>
          <w:sz w:val="24"/>
          <w:szCs w:val="24"/>
        </w:rPr>
        <w:t>25</w:t>
      </w:r>
      <w:r w:rsidRPr="00573462">
        <w:rPr>
          <w:rFonts w:ascii="Times" w:hAnsi="Times"/>
          <w:sz w:val="24"/>
          <w:szCs w:val="24"/>
        </w:rPr>
        <w:t xml:space="preserve"> (</w:t>
      </w:r>
      <w:r w:rsidR="00537701">
        <w:rPr>
          <w:rFonts w:ascii="Times" w:hAnsi="Times"/>
          <w:color w:val="3366FF"/>
          <w:sz w:val="24"/>
          <w:szCs w:val="24"/>
        </w:rPr>
        <w:t>9</w:t>
      </w:r>
      <w:r w:rsidRPr="00633C34">
        <w:rPr>
          <w:rFonts w:ascii="Times" w:hAnsi="Times"/>
          <w:color w:val="3366FF"/>
          <w:sz w:val="24"/>
          <w:szCs w:val="24"/>
        </w:rPr>
        <w:t>%</w:t>
      </w:r>
      <w:r w:rsidRPr="00573462">
        <w:rPr>
          <w:rFonts w:ascii="Times" w:hAnsi="Times"/>
          <w:sz w:val="24"/>
          <w:szCs w:val="24"/>
        </w:rPr>
        <w:t xml:space="preserve">)                 </w:t>
      </w:r>
    </w:p>
    <w:p w14:paraId="0FAA2F90" w14:textId="77777777" w:rsidR="007C4866" w:rsidRDefault="007C4866" w:rsidP="00020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Times" w:hAnsi="Times"/>
          <w:sz w:val="24"/>
          <w:szCs w:val="24"/>
        </w:rPr>
      </w:pPr>
    </w:p>
    <w:p w14:paraId="1FEA0642" w14:textId="1B80F217" w:rsidR="00CC6B86" w:rsidRPr="007C4866" w:rsidRDefault="002468A0" w:rsidP="00020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Free Radical </w:t>
      </w:r>
      <w:r w:rsidR="007C4866" w:rsidRPr="007C4866">
        <w:rPr>
          <w:rFonts w:ascii="Times" w:hAnsi="Times"/>
          <w:b/>
          <w:sz w:val="24"/>
          <w:szCs w:val="24"/>
        </w:rPr>
        <w:t xml:space="preserve">Effects of Static Fields and ELF-EMF </w:t>
      </w:r>
      <w:r w:rsidR="008324C2" w:rsidRPr="008324C2">
        <w:rPr>
          <w:rFonts w:ascii="Times" w:hAnsi="Times"/>
          <w:sz w:val="24"/>
          <w:szCs w:val="24"/>
        </w:rPr>
        <w:t>(</w:t>
      </w:r>
      <w:r w:rsidR="003F23A2">
        <w:rPr>
          <w:rFonts w:ascii="Times" w:hAnsi="Times"/>
          <w:sz w:val="24"/>
          <w:szCs w:val="24"/>
        </w:rPr>
        <w:t xml:space="preserve">April </w:t>
      </w:r>
      <w:r>
        <w:rPr>
          <w:rFonts w:ascii="Times" w:hAnsi="Times"/>
          <w:sz w:val="24"/>
          <w:szCs w:val="24"/>
        </w:rPr>
        <w:t>18</w:t>
      </w:r>
      <w:r w:rsidR="00380BA1">
        <w:rPr>
          <w:rFonts w:ascii="Times" w:hAnsi="Times"/>
          <w:sz w:val="24"/>
          <w:szCs w:val="24"/>
        </w:rPr>
        <w:t>, 202</w:t>
      </w:r>
      <w:r w:rsidR="003F23A2">
        <w:rPr>
          <w:rFonts w:ascii="Times" w:hAnsi="Times"/>
          <w:sz w:val="24"/>
          <w:szCs w:val="24"/>
        </w:rPr>
        <w:t>2</w:t>
      </w:r>
      <w:r w:rsidR="008324C2" w:rsidRPr="008324C2">
        <w:rPr>
          <w:rFonts w:ascii="Times" w:hAnsi="Times"/>
          <w:sz w:val="24"/>
          <w:szCs w:val="24"/>
        </w:rPr>
        <w:t>)</w:t>
      </w:r>
      <w:r w:rsidR="00CC6B86" w:rsidRPr="008324C2">
        <w:rPr>
          <w:rFonts w:ascii="Times" w:hAnsi="Times"/>
          <w:sz w:val="24"/>
          <w:szCs w:val="24"/>
        </w:rPr>
        <w:t xml:space="preserve">                                                                                    </w:t>
      </w:r>
    </w:p>
    <w:p w14:paraId="0160F101" w14:textId="6356B3CC" w:rsidR="007C4866" w:rsidRDefault="007C4866" w:rsidP="00020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 w:rsidR="00CA7CA6">
        <w:rPr>
          <w:rFonts w:ascii="Times" w:hAnsi="Times"/>
          <w:b/>
          <w:sz w:val="24"/>
          <w:szCs w:val="24"/>
        </w:rPr>
        <w:t xml:space="preserve">Of </w:t>
      </w:r>
      <w:r w:rsidR="00DF6206">
        <w:rPr>
          <w:rFonts w:ascii="Times" w:hAnsi="Times"/>
          <w:b/>
          <w:sz w:val="24"/>
          <w:szCs w:val="24"/>
        </w:rPr>
        <w:t>298</w:t>
      </w:r>
      <w:r w:rsidRPr="00573462">
        <w:rPr>
          <w:rFonts w:ascii="Times" w:hAnsi="Times"/>
          <w:b/>
          <w:sz w:val="24"/>
          <w:szCs w:val="24"/>
        </w:rPr>
        <w:t xml:space="preserve"> total studies: </w:t>
      </w:r>
      <w:r w:rsidRPr="00573462">
        <w:rPr>
          <w:rFonts w:ascii="Times" w:hAnsi="Times"/>
          <w:b/>
          <w:sz w:val="24"/>
          <w:szCs w:val="24"/>
        </w:rPr>
        <w:tab/>
      </w:r>
      <w:r w:rsidRPr="00573462">
        <w:rPr>
          <w:rFonts w:ascii="Times" w:hAnsi="Times"/>
          <w:b/>
          <w:sz w:val="24"/>
          <w:szCs w:val="24"/>
        </w:rPr>
        <w:tab/>
      </w:r>
      <w:r w:rsidR="00CA7CA6">
        <w:rPr>
          <w:rFonts w:ascii="Times" w:hAnsi="Times"/>
          <w:sz w:val="24"/>
          <w:szCs w:val="24"/>
        </w:rPr>
        <w:t>(E= 2</w:t>
      </w:r>
      <w:r w:rsidR="00DF6206">
        <w:rPr>
          <w:rFonts w:ascii="Times" w:hAnsi="Times"/>
          <w:sz w:val="24"/>
          <w:szCs w:val="24"/>
        </w:rPr>
        <w:t>70</w:t>
      </w:r>
      <w:r w:rsidRPr="00573462">
        <w:rPr>
          <w:rFonts w:ascii="Times" w:hAnsi="Times"/>
          <w:sz w:val="24"/>
          <w:szCs w:val="24"/>
        </w:rPr>
        <w:t xml:space="preserve"> (</w:t>
      </w:r>
      <w:r w:rsidR="00CA7CA6">
        <w:rPr>
          <w:rFonts w:ascii="Times" w:hAnsi="Times"/>
          <w:color w:val="FF0000"/>
          <w:sz w:val="24"/>
          <w:szCs w:val="24"/>
        </w:rPr>
        <w:t>9</w:t>
      </w:r>
      <w:r w:rsidR="00DF6206">
        <w:rPr>
          <w:rFonts w:ascii="Times" w:hAnsi="Times"/>
          <w:color w:val="FF0000"/>
          <w:sz w:val="24"/>
          <w:szCs w:val="24"/>
        </w:rPr>
        <w:t>0</w:t>
      </w:r>
      <w:r w:rsidRPr="00633C34">
        <w:rPr>
          <w:rFonts w:ascii="Times" w:hAnsi="Times"/>
          <w:color w:val="FF0000"/>
          <w:sz w:val="24"/>
          <w:szCs w:val="24"/>
        </w:rPr>
        <w:t>%</w:t>
      </w:r>
      <w:r w:rsidR="00CA7CA6">
        <w:rPr>
          <w:rFonts w:ascii="Times" w:hAnsi="Times"/>
          <w:sz w:val="24"/>
          <w:szCs w:val="24"/>
        </w:rPr>
        <w:t>); NE= 2</w:t>
      </w:r>
      <w:r w:rsidR="003F23A2">
        <w:rPr>
          <w:rFonts w:ascii="Times" w:hAnsi="Times"/>
          <w:sz w:val="24"/>
          <w:szCs w:val="24"/>
        </w:rPr>
        <w:t>8</w:t>
      </w:r>
      <w:r w:rsidRPr="00573462">
        <w:rPr>
          <w:rFonts w:ascii="Times" w:hAnsi="Times"/>
          <w:sz w:val="24"/>
          <w:szCs w:val="24"/>
        </w:rPr>
        <w:t xml:space="preserve"> (</w:t>
      </w:r>
      <w:r w:rsidR="00DF6206">
        <w:rPr>
          <w:rFonts w:ascii="Times" w:hAnsi="Times"/>
          <w:color w:val="3366FF"/>
          <w:sz w:val="24"/>
          <w:szCs w:val="24"/>
        </w:rPr>
        <w:t>10</w:t>
      </w:r>
      <w:r w:rsidRPr="00633C34">
        <w:rPr>
          <w:rFonts w:ascii="Times" w:hAnsi="Times"/>
          <w:color w:val="3366FF"/>
          <w:sz w:val="24"/>
          <w:szCs w:val="24"/>
        </w:rPr>
        <w:t>%</w:t>
      </w:r>
      <w:r w:rsidRPr="00573462">
        <w:rPr>
          <w:rFonts w:ascii="Times" w:hAnsi="Times"/>
          <w:sz w:val="24"/>
          <w:szCs w:val="24"/>
        </w:rPr>
        <w:t xml:space="preserve">)        </w:t>
      </w:r>
    </w:p>
    <w:p w14:paraId="42A488D9" w14:textId="7F0A7466" w:rsidR="007C4866" w:rsidRDefault="007C4866" w:rsidP="00020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" w:hAnsi="Times"/>
          <w:sz w:val="24"/>
          <w:szCs w:val="24"/>
        </w:rPr>
      </w:pPr>
      <w:r w:rsidRPr="00573462">
        <w:rPr>
          <w:rFonts w:ascii="Times" w:hAnsi="Times"/>
          <w:sz w:val="24"/>
          <w:szCs w:val="24"/>
        </w:rPr>
        <w:t xml:space="preserve">         </w:t>
      </w:r>
      <w:r>
        <w:rPr>
          <w:rFonts w:ascii="Times" w:hAnsi="Times"/>
          <w:sz w:val="24"/>
          <w:szCs w:val="24"/>
        </w:rPr>
        <w:t xml:space="preserve"> </w:t>
      </w:r>
    </w:p>
    <w:p w14:paraId="50D79A4B" w14:textId="3E61EECE" w:rsidR="0018638B" w:rsidRDefault="00403D56" w:rsidP="00020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" w:hAnsi="Times"/>
        </w:rPr>
      </w:pPr>
      <w:r>
        <w:rPr>
          <w:rFonts w:ascii="Times" w:hAnsi="Times"/>
          <w:sz w:val="24"/>
          <w:szCs w:val="24"/>
        </w:rPr>
        <w:tab/>
      </w:r>
      <w:r w:rsidRPr="00403D56">
        <w:rPr>
          <w:rFonts w:ascii="Times" w:hAnsi="Times"/>
        </w:rPr>
        <w:t xml:space="preserve">       </w:t>
      </w:r>
      <w:r>
        <w:rPr>
          <w:rFonts w:ascii="Times" w:hAnsi="Times"/>
        </w:rPr>
        <w:t xml:space="preserve">        </w:t>
      </w:r>
      <w:r w:rsidRPr="00403D56">
        <w:rPr>
          <w:rFonts w:ascii="Times" w:hAnsi="Times"/>
        </w:rPr>
        <w:t>(E = reported effect; NE = reported no significant effect)</w:t>
      </w:r>
      <w:r w:rsidR="00CC6B86" w:rsidRPr="00403D56">
        <w:rPr>
          <w:rFonts w:ascii="Times" w:hAnsi="Times"/>
        </w:rPr>
        <w:t xml:space="preserve">           </w:t>
      </w:r>
    </w:p>
    <w:p w14:paraId="4E132C20" w14:textId="77777777" w:rsidR="00B63EEC" w:rsidRDefault="00B63EEC" w:rsidP="00020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" w:hAnsi="Times"/>
        </w:rPr>
      </w:pPr>
    </w:p>
    <w:p w14:paraId="5E91277A" w14:textId="75FCEE56" w:rsidR="00BD5EBD" w:rsidRDefault="00F07450" w:rsidP="00020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" w:hAnsi="Times"/>
        </w:rPr>
      </w:pPr>
      <w:bookmarkStart w:id="0" w:name="_GoBack"/>
      <w:r>
        <w:rPr>
          <w:noProof/>
        </w:rPr>
        <w:drawing>
          <wp:inline distT="0" distB="0" distL="0" distR="0" wp14:anchorId="035059E6" wp14:editId="577396AA">
            <wp:extent cx="6374130" cy="4378032"/>
            <wp:effectExtent l="0" t="0" r="13970" b="1651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DCB7BE6-5C3E-F84D-A976-418E130A4A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14:paraId="2E880561" w14:textId="3A039E9E" w:rsidR="000F58FE" w:rsidRPr="008324C2" w:rsidRDefault="000F58FE" w:rsidP="00020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" w:hAnsi="Times"/>
        </w:rPr>
      </w:pPr>
    </w:p>
    <w:sectPr w:rsidR="000F58FE" w:rsidRPr="008324C2" w:rsidSect="009A7B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86"/>
    <w:rsid w:val="00020BF1"/>
    <w:rsid w:val="000F58FE"/>
    <w:rsid w:val="001363B3"/>
    <w:rsid w:val="00175BE6"/>
    <w:rsid w:val="0018638B"/>
    <w:rsid w:val="001B5617"/>
    <w:rsid w:val="002468A0"/>
    <w:rsid w:val="00281217"/>
    <w:rsid w:val="002A4DF9"/>
    <w:rsid w:val="00327F4F"/>
    <w:rsid w:val="0033416C"/>
    <w:rsid w:val="00380BA1"/>
    <w:rsid w:val="003F23A2"/>
    <w:rsid w:val="00403D56"/>
    <w:rsid w:val="004615D2"/>
    <w:rsid w:val="00537701"/>
    <w:rsid w:val="00550C25"/>
    <w:rsid w:val="005C4A5E"/>
    <w:rsid w:val="006219D1"/>
    <w:rsid w:val="00654722"/>
    <w:rsid w:val="006735C8"/>
    <w:rsid w:val="00680A2E"/>
    <w:rsid w:val="006F6F80"/>
    <w:rsid w:val="007702CE"/>
    <w:rsid w:val="007A0F1B"/>
    <w:rsid w:val="007A653D"/>
    <w:rsid w:val="007B0B88"/>
    <w:rsid w:val="007C4866"/>
    <w:rsid w:val="007D5664"/>
    <w:rsid w:val="008324C2"/>
    <w:rsid w:val="008347EB"/>
    <w:rsid w:val="008913C8"/>
    <w:rsid w:val="008C208F"/>
    <w:rsid w:val="008C33BC"/>
    <w:rsid w:val="009052EF"/>
    <w:rsid w:val="00921A73"/>
    <w:rsid w:val="0098346A"/>
    <w:rsid w:val="009A7B04"/>
    <w:rsid w:val="009C5512"/>
    <w:rsid w:val="00A24DE3"/>
    <w:rsid w:val="00A27BF9"/>
    <w:rsid w:val="00A66EB4"/>
    <w:rsid w:val="00B37018"/>
    <w:rsid w:val="00B63EEC"/>
    <w:rsid w:val="00BB7CC9"/>
    <w:rsid w:val="00BD5EBD"/>
    <w:rsid w:val="00C17D95"/>
    <w:rsid w:val="00C2684C"/>
    <w:rsid w:val="00C72F96"/>
    <w:rsid w:val="00C95B12"/>
    <w:rsid w:val="00CA7CA6"/>
    <w:rsid w:val="00CB1033"/>
    <w:rsid w:val="00CC6B86"/>
    <w:rsid w:val="00CD7D9B"/>
    <w:rsid w:val="00CF1C02"/>
    <w:rsid w:val="00D03EFA"/>
    <w:rsid w:val="00D50768"/>
    <w:rsid w:val="00D54CF7"/>
    <w:rsid w:val="00D86563"/>
    <w:rsid w:val="00DE4585"/>
    <w:rsid w:val="00DF6206"/>
    <w:rsid w:val="00E173C1"/>
    <w:rsid w:val="00E45820"/>
    <w:rsid w:val="00ED1AB6"/>
    <w:rsid w:val="00EE2BFD"/>
    <w:rsid w:val="00F07450"/>
    <w:rsid w:val="00F5289F"/>
    <w:rsid w:val="00F6258A"/>
    <w:rsid w:val="00F9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BD50E"/>
  <w14:defaultImageDpi w14:val="300"/>
  <w15:docId w15:val="{99CF5FD3-7F13-A047-A253-17C373D8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B8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link w:val="Heading1Char"/>
    <w:qFormat/>
    <w:rsid w:val="00CC6B86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/>
      <w:b/>
      <w:bCs/>
      <w:kern w:val="36"/>
      <w:sz w:val="48"/>
      <w:szCs w:val="4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6B86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B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86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sageassociates/Desktop/General/Henry%20Final%202020%20Lai%20Update%20as%20sent%20to%20Dave/2020%20Draft%20(superceded%20in%20format)%20Update%20/Graphics%20Percent%20E%20vs%20NE/Percent%20Comparison%20Free%20Radical%20%20Studies%20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b="0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defRPr>
            </a:pPr>
            <a:endParaRPr lang="en-US" sz="1600" b="1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b="0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 sz="1600" b="1">
                <a:effectLst/>
              </a:rPr>
              <a:t>Percent Comparison in Free Radical 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b="0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 sz="1600" b="1">
                <a:effectLst/>
              </a:rPr>
              <a:t>Effect Studies Through 2022</a:t>
            </a:r>
            <a:r>
              <a:rPr lang="en-US" sz="1600" b="1" baseline="0">
                <a:effectLst/>
              </a:rPr>
              <a:t> </a:t>
            </a:r>
            <a:r>
              <a:rPr lang="en-US" sz="1600" b="1">
                <a:effectLst/>
              </a:rPr>
              <a:t>Showing 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b="0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 sz="1600" b="1">
                <a:effectLst/>
              </a:rPr>
              <a:t>Effect (Red) vs No Effect</a:t>
            </a:r>
            <a:r>
              <a:rPr lang="en-US" sz="1600" b="1" baseline="0">
                <a:effectLst/>
              </a:rPr>
              <a:t> (Blue)</a:t>
            </a:r>
            <a:endParaRPr lang="en-US" sz="1600" b="1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b="0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defRPr>
            </a:pPr>
            <a:endParaRPr lang="en-US" sz="1600" b="1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b="0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defRPr>
            </a:pPr>
            <a:endParaRPr lang="en-US" sz="16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CA8-8D44-8D4D-7ADEF4BB2D1E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CA8-8D44-8D4D-7ADEF4BB2D1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C25F3213-FCC8-F34E-A1BE-7C68A1684703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CA8-8D44-8D4D-7ADEF4BB2D1E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5888F32-61AE-5E47-A2ED-35C3E8C53B1C}" type="VALUE">
                      <a:rPr lang="en-US"/>
                      <a:pPr>
                        <a:defRPr sz="10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CA8-8D44-8D4D-7ADEF4BB2D1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BE7BF6D6-F679-4840-BDFB-49262BA4AA0E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CA8-8D44-8D4D-7ADEF4BB2D1E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53AB508-C776-F940-A508-EE8630AEA2FB}" type="VALUE">
                      <a:rPr lang="en-US"/>
                      <a:pPr>
                        <a:defRPr sz="10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2CA8-8D44-8D4D-7ADEF4BB2D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Sheet1!$A$1:$A$4</c:f>
              <c:strCache>
                <c:ptCount val="4"/>
                <c:pt idx="0">
                  <c:v>RFR Free Radical No Effect</c:v>
                </c:pt>
                <c:pt idx="1">
                  <c:v>RFR Free Radical Effect</c:v>
                </c:pt>
                <c:pt idx="2">
                  <c:v>Static/ELF Comet Assay No  Effect</c:v>
                </c:pt>
                <c:pt idx="3">
                  <c:v>Static/ELF Comet Assay No Effect</c:v>
                </c:pt>
              </c:strCache>
            </c:strRef>
          </c:cat>
          <c:val>
            <c:numRef>
              <c:f>Sheet1!$B$1:$B$4</c:f>
              <c:numCache>
                <c:formatCode>General</c:formatCode>
                <c:ptCount val="4"/>
                <c:pt idx="0">
                  <c:v>9</c:v>
                </c:pt>
                <c:pt idx="1">
                  <c:v>91</c:v>
                </c:pt>
                <c:pt idx="2">
                  <c:v>10</c:v>
                </c:pt>
                <c:pt idx="3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CA8-8D44-8D4D-7ADEF4BB2D1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18870751"/>
        <c:axId val="118583695"/>
      </c:barChart>
      <c:catAx>
        <c:axId val="118870751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/>
                  <a:t>RFR No Effect </a:t>
                </a:r>
                <a:r>
                  <a:rPr lang="en-US" sz="1100" baseline="0"/>
                  <a:t>              </a:t>
                </a:r>
                <a:r>
                  <a:rPr lang="en-US" sz="1100"/>
                  <a:t>RFR Effec</a:t>
                </a:r>
                <a:r>
                  <a:rPr lang="en-US" sz="1100" baseline="0"/>
                  <a:t>t                </a:t>
                </a:r>
                <a:r>
                  <a:rPr lang="en-US" sz="1100"/>
                  <a:t>          ELF </a:t>
                </a:r>
                <a:r>
                  <a:rPr lang="en-US" sz="1100" baseline="0"/>
                  <a:t> No Effect	                       ELF Effect</a:t>
                </a:r>
                <a:endParaRPr lang="en-US" sz="1100"/>
              </a:p>
            </c:rich>
          </c:tx>
          <c:layout>
            <c:manualLayout>
              <c:xMode val="edge"/>
              <c:yMode val="edge"/>
              <c:x val="0.11015573890083825"/>
              <c:y val="0.946598221501499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crossAx val="118583695"/>
        <c:crosses val="autoZero"/>
        <c:auto val="1"/>
        <c:lblAlgn val="ctr"/>
        <c:lblOffset val="100"/>
        <c:noMultiLvlLbl val="0"/>
      </c:catAx>
      <c:valAx>
        <c:axId val="118583695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88707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F5FFDD-957E-7945-91DC-4AE10990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Associates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Sage</dc:creator>
  <cp:keywords/>
  <dc:description/>
  <cp:lastModifiedBy>Cindy Sage</cp:lastModifiedBy>
  <cp:revision>17</cp:revision>
  <cp:lastPrinted>2022-05-20T18:02:00Z</cp:lastPrinted>
  <dcterms:created xsi:type="dcterms:W3CDTF">2022-05-20T17:26:00Z</dcterms:created>
  <dcterms:modified xsi:type="dcterms:W3CDTF">2022-05-20T19:54:00Z</dcterms:modified>
</cp:coreProperties>
</file>